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53370" w14:textId="1C72C58D" w:rsidR="00E14B5D" w:rsidRPr="002F0F23" w:rsidRDefault="006B7082" w:rsidP="006B7082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36"/>
          <w:u w:val="single"/>
        </w:rPr>
      </w:pPr>
      <w:bookmarkStart w:id="0" w:name="_GoBack"/>
      <w:bookmarkEnd w:id="0"/>
      <w:r w:rsidRPr="002F0F23">
        <w:rPr>
          <w:rFonts w:ascii="標楷體" w:eastAsia="標楷體" w:hAnsi="標楷體" w:cs="Times New Roman"/>
          <w:b/>
          <w:color w:val="000000" w:themeColor="text1"/>
          <w:sz w:val="28"/>
          <w:szCs w:val="36"/>
          <w:u w:val="single"/>
        </w:rPr>
        <w:t>大專校院餐飲衛生管理檢查表 (學校填寫)</w:t>
      </w:r>
      <w:r w:rsidR="00D61BAA" w:rsidRPr="002F0F23">
        <w:rPr>
          <w:rFonts w:ascii="標楷體" w:eastAsia="標楷體" w:hAnsi="標楷體" w:cs="Times New Roman"/>
          <w:noProof/>
          <w:color w:val="000000" w:themeColor="text1"/>
          <w:sz w:val="18"/>
          <w:szCs w:val="20"/>
        </w:rPr>
        <w:t xml:space="preserve"> </w:t>
      </w:r>
    </w:p>
    <w:p w14:paraId="6F40D2ED" w14:textId="14F4211C" w:rsidR="006B7082" w:rsidRPr="00F37C1C" w:rsidRDefault="00F37C1C" w:rsidP="00F37C1C">
      <w:pPr>
        <w:ind w:leftChars="118" w:left="283" w:rightChars="-12" w:right="-29"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  <w:r>
        <w:rPr>
          <w:rFonts w:ascii="標楷體" w:eastAsia="標楷體" w:hAnsi="標楷體" w:cs="Times New Roman" w:hint="eastAsia"/>
          <w:color w:val="000000" w:themeColor="text1"/>
          <w:szCs w:val="24"/>
        </w:rPr>
        <w:t>檢查</w:t>
      </w:r>
      <w:r w:rsidR="006B7082" w:rsidRPr="002F0F23">
        <w:rPr>
          <w:rFonts w:ascii="標楷體" w:eastAsia="標楷體" w:hAnsi="標楷體" w:cs="Times New Roman"/>
          <w:color w:val="000000" w:themeColor="text1"/>
          <w:szCs w:val="24"/>
        </w:rPr>
        <w:t>頻率:每周</w:t>
      </w:r>
      <w:r w:rsidR="00A302AF" w:rsidRPr="002F0F23">
        <w:rPr>
          <w:rFonts w:ascii="標楷體" w:eastAsia="標楷體" w:hAnsi="標楷體" w:cs="Times New Roman" w:hint="eastAsia"/>
          <w:color w:val="000000" w:themeColor="text1"/>
          <w:szCs w:val="24"/>
        </w:rPr>
        <w:t>一</w:t>
      </w:r>
      <w:r w:rsidR="006B7082" w:rsidRPr="002F0F23">
        <w:rPr>
          <w:rFonts w:ascii="標楷體" w:eastAsia="標楷體" w:hAnsi="標楷體" w:cs="Times New Roman"/>
          <w:color w:val="000000" w:themeColor="text1"/>
          <w:szCs w:val="24"/>
        </w:rPr>
        <w:t>次</w:t>
      </w:r>
      <w:r w:rsidR="006B7082" w:rsidRPr="002F0F23">
        <w:rPr>
          <w:rFonts w:ascii="標楷體" w:eastAsia="標楷體" w:hAnsi="標楷體" w:cs="Times New Roman"/>
          <w:color w:val="000000" w:themeColor="text1"/>
          <w:sz w:val="20"/>
          <w:szCs w:val="20"/>
        </w:rPr>
        <w:t xml:space="preserve">                                        </w:t>
      </w:r>
      <w:r w:rsidR="007C484B" w:rsidRPr="002F0F23">
        <w:rPr>
          <w:rFonts w:ascii="標楷體" w:eastAsia="標楷體" w:hAnsi="標楷體" w:cs="Times New Roman"/>
          <w:color w:val="000000" w:themeColor="text1"/>
          <w:sz w:val="20"/>
          <w:szCs w:val="20"/>
        </w:rPr>
        <w:t xml:space="preserve">      </w:t>
      </w:r>
      <w:r w:rsidRPr="00CA4B4F">
        <w:rPr>
          <w:rFonts w:ascii="Times New Roman" w:eastAsia="標楷體" w:hAnsi="Times New Roman" w:cs="Times New Roman"/>
          <w:color w:val="000000" w:themeColor="text1"/>
          <w:szCs w:val="24"/>
        </w:rPr>
        <w:t>檢查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期間</w:t>
      </w:r>
      <w:r w:rsidRPr="00CA4B4F">
        <w:rPr>
          <w:rFonts w:ascii="Times New Roman" w:eastAsia="標楷體" w:hAnsi="Times New Roman" w:cs="Times New Roman"/>
          <w:color w:val="000000" w:themeColor="text1"/>
          <w:szCs w:val="24"/>
        </w:rPr>
        <w:t>: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11</w:t>
      </w:r>
      <w:r w:rsidR="002218FB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Pr="00CA4B4F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2218FB">
        <w:rPr>
          <w:rFonts w:ascii="Times New Roman" w:eastAsia="標楷體" w:hAnsi="Times New Roman" w:cs="Times New Roman" w:hint="eastAsia"/>
          <w:color w:val="000000" w:themeColor="text1"/>
          <w:szCs w:val="24"/>
        </w:rPr>
        <w:t>2</w:t>
      </w:r>
      <w:r w:rsidRPr="00CA4B4F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2218FB">
        <w:rPr>
          <w:rFonts w:ascii="Times New Roman" w:eastAsia="標楷體" w:hAnsi="Times New Roman" w:cs="Times New Roman" w:hint="eastAsia"/>
          <w:color w:val="000000" w:themeColor="text1"/>
          <w:szCs w:val="24"/>
        </w:rPr>
        <w:t>20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日</w:t>
      </w:r>
      <w:r>
        <w:rPr>
          <w:rFonts w:ascii="Times New Roman" w:eastAsia="標楷體" w:hAnsi="Times New Roman" w:cs="Times New Roman" w:hint="eastAsia"/>
          <w:color w:val="000000" w:themeColor="text1"/>
          <w:szCs w:val="24"/>
        </w:rPr>
        <w:t>-</w:t>
      </w:r>
      <w:r w:rsidR="002218FB">
        <w:rPr>
          <w:rFonts w:ascii="Times New Roman" w:eastAsia="標楷體" w:hAnsi="Times New Roman" w:cs="Times New Roman" w:hint="eastAsia"/>
          <w:szCs w:val="24"/>
        </w:rPr>
        <w:t>3</w:t>
      </w:r>
      <w:r w:rsidRPr="004D1381">
        <w:rPr>
          <w:rFonts w:ascii="Times New Roman" w:eastAsia="標楷體" w:hAnsi="Times New Roman" w:cs="Times New Roman" w:hint="eastAsia"/>
          <w:szCs w:val="24"/>
        </w:rPr>
        <w:t>月</w:t>
      </w:r>
      <w:r w:rsidR="002218FB">
        <w:rPr>
          <w:rFonts w:ascii="Times New Roman" w:eastAsia="標楷體" w:hAnsi="Times New Roman" w:cs="Times New Roman" w:hint="eastAsia"/>
          <w:szCs w:val="24"/>
        </w:rPr>
        <w:t>27</w:t>
      </w:r>
      <w:r w:rsidRPr="004D1381">
        <w:rPr>
          <w:rFonts w:ascii="Times New Roman" w:eastAsia="標楷體" w:hAnsi="Times New Roman" w:cs="Times New Roman" w:hint="eastAsia"/>
          <w:szCs w:val="24"/>
        </w:rPr>
        <w:t>日</w:t>
      </w:r>
    </w:p>
    <w:tbl>
      <w:tblPr>
        <w:tblpPr w:leftFromText="180" w:rightFromText="180" w:vertAnchor="text" w:tblpX="-191" w:tblpY="1"/>
        <w:tblOverlap w:val="never"/>
        <w:tblW w:w="111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9"/>
        <w:gridCol w:w="565"/>
        <w:gridCol w:w="5669"/>
        <w:gridCol w:w="822"/>
        <w:gridCol w:w="822"/>
        <w:gridCol w:w="822"/>
        <w:gridCol w:w="822"/>
        <w:gridCol w:w="823"/>
      </w:tblGrid>
      <w:tr w:rsidR="00F37C1C" w:rsidRPr="00CA69E8" w14:paraId="49601305" w14:textId="77777777" w:rsidTr="00FA0C82">
        <w:trPr>
          <w:trHeight w:val="70"/>
        </w:trPr>
        <w:tc>
          <w:tcPr>
            <w:tcW w:w="11194" w:type="dxa"/>
            <w:gridSpan w:val="8"/>
          </w:tcPr>
          <w:p w14:paraId="4E0C4FD9" w14:textId="6420CE4A" w:rsidR="00F37C1C" w:rsidRPr="00CA69E8" w:rsidRDefault="00F37C1C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4B4F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餐廳名稱</w:t>
            </w: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：中國醫藥大學校本部學生餐廳</w:t>
            </w:r>
          </w:p>
        </w:tc>
      </w:tr>
      <w:tr w:rsidR="006E6FB8" w:rsidRPr="00CA69E8" w14:paraId="6DA3C188" w14:textId="77777777" w:rsidTr="00B312ED">
        <w:trPr>
          <w:trHeight w:val="70"/>
        </w:trPr>
        <w:tc>
          <w:tcPr>
            <w:tcW w:w="7083" w:type="dxa"/>
            <w:gridSpan w:val="3"/>
            <w:vAlign w:val="center"/>
          </w:tcPr>
          <w:p w14:paraId="4FF063C9" w14:textId="77777777" w:rsidR="006E6FB8" w:rsidRPr="00CA69E8" w:rsidRDefault="006E6FB8" w:rsidP="000972E1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4111" w:type="dxa"/>
            <w:gridSpan w:val="5"/>
            <w:tcBorders>
              <w:bottom w:val="single" w:sz="4" w:space="0" w:color="auto"/>
            </w:tcBorders>
            <w:vAlign w:val="center"/>
          </w:tcPr>
          <w:p w14:paraId="1940FFD8" w14:textId="2EF2402E" w:rsidR="006E6FB8" w:rsidRPr="00CA69E8" w:rsidRDefault="00F37C1C" w:rsidP="000972E1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檢查結果及次數</w:t>
            </w:r>
          </w:p>
        </w:tc>
      </w:tr>
      <w:tr w:rsidR="00015FE6" w:rsidRPr="00CA69E8" w14:paraId="78CB4989" w14:textId="77777777" w:rsidTr="00B312ED">
        <w:trPr>
          <w:trHeight w:val="567"/>
        </w:trPr>
        <w:tc>
          <w:tcPr>
            <w:tcW w:w="7083" w:type="dxa"/>
            <w:gridSpan w:val="3"/>
            <w:vAlign w:val="center"/>
          </w:tcPr>
          <w:p w14:paraId="7035EE12" w14:textId="36D0515D" w:rsidR="00015FE6" w:rsidRPr="00CA69E8" w:rsidRDefault="00015FE6" w:rsidP="00015FE6">
            <w:pPr>
              <w:adjustRightInd w:val="0"/>
              <w:snapToGrid w:val="0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檢查項目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FFB2106" w14:textId="39B94488" w:rsidR="00015FE6" w:rsidRPr="00B312ED" w:rsidRDefault="00015FE6" w:rsidP="00015F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良好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402EC004" w14:textId="3B612C61" w:rsidR="00015FE6" w:rsidRPr="00B312ED" w:rsidRDefault="00015FE6" w:rsidP="00015F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尚可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5C893550" w14:textId="31D05E3A" w:rsidR="00015FE6" w:rsidRPr="00B312ED" w:rsidRDefault="00015FE6" w:rsidP="00015F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 w:themeColor="text1"/>
                <w:szCs w:val="20"/>
              </w:rPr>
              <w:t>不良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vAlign w:val="center"/>
          </w:tcPr>
          <w:p w14:paraId="16CF326E" w14:textId="77777777" w:rsidR="00015FE6" w:rsidRPr="00CA69E8" w:rsidRDefault="00015FE6" w:rsidP="00015F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5CE5CCF" w14:textId="77777777" w:rsidR="00015FE6" w:rsidRPr="00CA69E8" w:rsidRDefault="00015FE6" w:rsidP="00015FE6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</w:tr>
      <w:tr w:rsidR="00015FE6" w:rsidRPr="001509FA" w14:paraId="6B0BD4E6" w14:textId="33597A84" w:rsidTr="00B312ED">
        <w:trPr>
          <w:trHeight w:val="937"/>
        </w:trPr>
        <w:tc>
          <w:tcPr>
            <w:tcW w:w="849" w:type="dxa"/>
            <w:vMerge w:val="restart"/>
            <w:textDirection w:val="tbRlV"/>
            <w:vAlign w:val="center"/>
          </w:tcPr>
          <w:p w14:paraId="771137AB" w14:textId="77777777" w:rsidR="00015FE6" w:rsidRPr="00CA69E8" w:rsidRDefault="00015FE6" w:rsidP="00015FE6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作業場所衛生管理</w:t>
            </w:r>
          </w:p>
        </w:tc>
        <w:tc>
          <w:tcPr>
            <w:tcW w:w="565" w:type="dxa"/>
            <w:vAlign w:val="center"/>
          </w:tcPr>
          <w:p w14:paraId="6A918DD6" w14:textId="77777777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</w:p>
        </w:tc>
        <w:tc>
          <w:tcPr>
            <w:tcW w:w="5669" w:type="dxa"/>
            <w:vAlign w:val="center"/>
          </w:tcPr>
          <w:p w14:paraId="6CFB282D" w14:textId="5AD19DCA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作業場所依清潔度要求不同，應加以有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效區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隔 (時間及場所)及管理，並有足夠空間，以避免交叉污染。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812D97" w14:textId="42422877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6BEC262" w14:textId="3B0FA389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F342336" w14:textId="72486A57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E37A0E3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ABDDCF1" w14:textId="0E6414DD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31F0BFB9" w14:textId="4B66E56B" w:rsidTr="00B312ED">
        <w:trPr>
          <w:trHeight w:val="937"/>
        </w:trPr>
        <w:tc>
          <w:tcPr>
            <w:tcW w:w="849" w:type="dxa"/>
            <w:vMerge/>
          </w:tcPr>
          <w:p w14:paraId="3FF370E5" w14:textId="77777777" w:rsidR="00015FE6" w:rsidRPr="00CA69E8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793EC60C" w14:textId="54F1F6C9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</w:t>
            </w:r>
          </w:p>
        </w:tc>
        <w:tc>
          <w:tcPr>
            <w:tcW w:w="5669" w:type="dxa"/>
            <w:vAlign w:val="center"/>
          </w:tcPr>
          <w:p w14:paraId="7840B7C9" w14:textId="60589380" w:rsidR="00015FE6" w:rsidRPr="00CA69E8" w:rsidRDefault="00015FE6" w:rsidP="00015FE6">
            <w:pPr>
              <w:pStyle w:val="Default"/>
              <w:jc w:val="both"/>
              <w:rPr>
                <w:rFonts w:hAnsi="標楷體" w:cs="Times New Roman"/>
              </w:rPr>
            </w:pPr>
            <w:r w:rsidRPr="00CA69E8">
              <w:rPr>
                <w:rFonts w:hAnsi="標楷體" w:cs="Times New Roman"/>
              </w:rPr>
              <w:t>作業場所之</w:t>
            </w:r>
            <w:r w:rsidRPr="002218FB">
              <w:rPr>
                <w:rFonts w:hAnsi="標楷體" w:cs="Times New Roman"/>
                <w:color w:val="auto"/>
              </w:rPr>
              <w:t>地面、</w:t>
            </w:r>
            <w:r w:rsidRPr="00015FE6">
              <w:rPr>
                <w:rFonts w:hAnsi="標楷體" w:cs="Times New Roman"/>
                <w:color w:val="FF0000"/>
              </w:rPr>
              <w:t>牆壁</w:t>
            </w:r>
            <w:r w:rsidRPr="00CA69E8">
              <w:rPr>
                <w:rFonts w:hAnsi="標楷體" w:cs="Times New Roman"/>
              </w:rPr>
              <w:t>、天花板、支柱、屋頂、燈飾、紗門等應</w:t>
            </w:r>
            <w:r w:rsidRPr="001C6B25">
              <w:rPr>
                <w:rFonts w:hAnsi="標楷體" w:cs="Times New Roman"/>
                <w:color w:val="auto"/>
              </w:rPr>
              <w:t>保持清潔、避免</w:t>
            </w:r>
            <w:r w:rsidRPr="001C6B25">
              <w:rPr>
                <w:rFonts w:hAnsi="標楷體" w:cs="Times New Roman"/>
                <w:color w:val="FF0000"/>
              </w:rPr>
              <w:t>積水</w:t>
            </w:r>
            <w:r w:rsidRPr="001C6B25">
              <w:rPr>
                <w:rFonts w:hAnsi="標楷體" w:cs="Times New Roman" w:hint="eastAsia"/>
                <w:color w:val="auto"/>
              </w:rPr>
              <w:t>、破</w:t>
            </w:r>
            <w:r w:rsidRPr="00CA69E8">
              <w:rPr>
                <w:rFonts w:hAnsi="標楷體" w:cs="Times New Roman" w:hint="eastAsia"/>
              </w:rPr>
              <w:t>損或孔洞。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39BABC12" w14:textId="1F6D44D8" w:rsidR="00015FE6" w:rsidRPr="001C6B25" w:rsidRDefault="001C6B25" w:rsidP="00F37C1C">
            <w:pPr>
              <w:jc w:val="center"/>
              <w:rPr>
                <w:sz w:val="32"/>
                <w:szCs w:val="32"/>
              </w:rPr>
            </w:pPr>
            <w:r w:rsidRPr="001C6B25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4BCDE0C5" w14:textId="404B189E" w:rsidR="00015FE6" w:rsidRPr="001509FA" w:rsidRDefault="001C6B25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3434C46D" w14:textId="32CAAD93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76061C9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457C21B9" w14:textId="4AC66FC5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1EE588A4" w14:textId="4E1ABC00" w:rsidTr="00B312ED">
        <w:trPr>
          <w:trHeight w:val="937"/>
        </w:trPr>
        <w:tc>
          <w:tcPr>
            <w:tcW w:w="849" w:type="dxa"/>
            <w:vMerge/>
          </w:tcPr>
          <w:p w14:paraId="7BF7D7C6" w14:textId="77777777" w:rsidR="00015FE6" w:rsidRPr="00CA69E8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6E1DB047" w14:textId="33A4E5AC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3</w:t>
            </w:r>
          </w:p>
        </w:tc>
        <w:tc>
          <w:tcPr>
            <w:tcW w:w="5669" w:type="dxa"/>
            <w:vAlign w:val="center"/>
          </w:tcPr>
          <w:p w14:paraId="04007C9F" w14:textId="7C7FF309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作業場所不得發現蟑螂、老鼠、蒼蠅等病媒或其蹤跡；作業場所不得飼養禽畜、寵物。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DBB8AFC" w14:textId="364B3901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4ECFE0A7" w14:textId="0B549BB3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17EA514B" w14:textId="5759463E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133D6FEF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2AB31FA" w14:textId="163AEDA5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C6B25" w:rsidRPr="001509FA" w14:paraId="64020F40" w14:textId="5575F7A2" w:rsidTr="00B312ED">
        <w:trPr>
          <w:trHeight w:val="937"/>
        </w:trPr>
        <w:tc>
          <w:tcPr>
            <w:tcW w:w="849" w:type="dxa"/>
            <w:vMerge/>
          </w:tcPr>
          <w:p w14:paraId="66B7BEF0" w14:textId="77777777" w:rsidR="001C6B25" w:rsidRPr="00CA69E8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3224E258" w14:textId="77777777" w:rsidR="001C6B25" w:rsidRPr="00CA69E8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4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C0C05B0" w14:textId="730372A9" w:rsidR="001C6B25" w:rsidRPr="001C6B25" w:rsidRDefault="001C6B25" w:rsidP="001C6B2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作業場所應設置有蓋、防漏、易清洗的垃圾桶、</w:t>
            </w:r>
            <w:proofErr w:type="gramStart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廚餘桶</w:t>
            </w:r>
            <w:proofErr w:type="gramEnd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，垃圾及</w:t>
            </w:r>
            <w:proofErr w:type="gramStart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廚餘應適</w:t>
            </w:r>
            <w:proofErr w:type="gramEnd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當管理分類存放及適時清理。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4D005374" w14:textId="33407143" w:rsidR="001C6B25" w:rsidRPr="001C6B25" w:rsidRDefault="001C6B25" w:rsidP="001C6B25">
            <w:pPr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08E5472" w14:textId="7537466D" w:rsidR="001C6B25" w:rsidRPr="001C6B25" w:rsidRDefault="001C6B25" w:rsidP="001C6B25">
            <w:pPr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0F4A61F3" w14:textId="6117FAB2" w:rsidR="001C6B25" w:rsidRPr="001C6B25" w:rsidRDefault="001C6B25" w:rsidP="001C6B25">
            <w:pPr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339C5429" w14:textId="77777777" w:rsidR="001C6B25" w:rsidRPr="001509FA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9A9D70C" w14:textId="77E5FBF8" w:rsidR="001C6B25" w:rsidRPr="001509FA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C6B25" w:rsidRPr="001509FA" w14:paraId="5884D274" w14:textId="55C289B5" w:rsidTr="00B312ED">
        <w:trPr>
          <w:trHeight w:val="937"/>
        </w:trPr>
        <w:tc>
          <w:tcPr>
            <w:tcW w:w="849" w:type="dxa"/>
            <w:vMerge/>
          </w:tcPr>
          <w:p w14:paraId="3E0FF95E" w14:textId="77777777" w:rsidR="001C6B25" w:rsidRPr="00CA69E8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05DE734D" w14:textId="77777777" w:rsidR="001C6B25" w:rsidRPr="00CA69E8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5</w:t>
            </w:r>
          </w:p>
        </w:tc>
        <w:tc>
          <w:tcPr>
            <w:tcW w:w="5669" w:type="dxa"/>
            <w:vAlign w:val="center"/>
          </w:tcPr>
          <w:p w14:paraId="41FA16E2" w14:textId="7790BED7" w:rsidR="001C6B25" w:rsidRPr="001C6B25" w:rsidRDefault="001C6B25" w:rsidP="001C6B2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作業場所排水設施須通暢，並有防治病媒入侵之設施；</w:t>
            </w:r>
            <w:proofErr w:type="gramStart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截油設施</w:t>
            </w:r>
            <w:proofErr w:type="gramEnd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應有適當功效，並經常清理維持清潔。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0A9DFC85" w14:textId="7ABAC3CF" w:rsidR="001C6B25" w:rsidRPr="001509FA" w:rsidRDefault="001C6B25" w:rsidP="001C6B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9ED32BC" w14:textId="3DF97299" w:rsidR="001C6B25" w:rsidRPr="001509FA" w:rsidRDefault="001C6B25" w:rsidP="001C6B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4BC04DE2" w14:textId="24D642FD" w:rsidR="001C6B25" w:rsidRPr="001509FA" w:rsidRDefault="001C6B25" w:rsidP="001C6B25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2B78AD0C" w14:textId="77777777" w:rsidR="001C6B25" w:rsidRPr="001509FA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2329D2E7" w14:textId="2B8E3BEF" w:rsidR="001C6B25" w:rsidRPr="001509FA" w:rsidRDefault="001C6B25" w:rsidP="001C6B25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28581C03" w14:textId="5A89DB5E" w:rsidTr="00B312ED">
        <w:trPr>
          <w:trHeight w:val="937"/>
        </w:trPr>
        <w:tc>
          <w:tcPr>
            <w:tcW w:w="849" w:type="dxa"/>
            <w:vMerge/>
          </w:tcPr>
          <w:p w14:paraId="7A8A8D78" w14:textId="77777777" w:rsidR="00015FE6" w:rsidRPr="00CA69E8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306232ED" w14:textId="77777777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6</w:t>
            </w:r>
          </w:p>
        </w:tc>
        <w:tc>
          <w:tcPr>
            <w:tcW w:w="5669" w:type="dxa"/>
            <w:vAlign w:val="center"/>
          </w:tcPr>
          <w:p w14:paraId="42486B2A" w14:textId="3C68803A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照明光線應達到一百米燭光以上，工作或調理檯面應保持二百米燭光以上；使用之光源，不得改變食品之顏色；照明設備應保持清潔。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7360F79F" w14:textId="36DE77D5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A087124" w14:textId="3A5F7E8D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60E95EF2" w14:textId="591C4F4F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  <w:bottom w:val="single" w:sz="4" w:space="0" w:color="auto"/>
            </w:tcBorders>
          </w:tcPr>
          <w:p w14:paraId="73EC6731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  <w:bottom w:val="single" w:sz="4" w:space="0" w:color="auto"/>
            </w:tcBorders>
          </w:tcPr>
          <w:p w14:paraId="75B18EF2" w14:textId="7E11290E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5E87F9E0" w14:textId="79484C80" w:rsidTr="00B312ED">
        <w:trPr>
          <w:trHeight w:val="1691"/>
        </w:trPr>
        <w:tc>
          <w:tcPr>
            <w:tcW w:w="849" w:type="dxa"/>
            <w:vMerge w:val="restart"/>
            <w:textDirection w:val="tbRlV"/>
            <w:vAlign w:val="center"/>
          </w:tcPr>
          <w:p w14:paraId="573763A6" w14:textId="77777777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從業人員衛生管理</w:t>
            </w:r>
          </w:p>
        </w:tc>
        <w:tc>
          <w:tcPr>
            <w:tcW w:w="565" w:type="dxa"/>
            <w:vAlign w:val="center"/>
          </w:tcPr>
          <w:p w14:paraId="4E1EBCCB" w14:textId="562AEF4B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7</w:t>
            </w:r>
          </w:p>
        </w:tc>
        <w:tc>
          <w:tcPr>
            <w:tcW w:w="5669" w:type="dxa"/>
            <w:vAlign w:val="center"/>
          </w:tcPr>
          <w:p w14:paraId="0C3D8EAB" w14:textId="77777777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從業人員應健康檢查，檢查項目：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Ａ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型肝炎、手部皮膚病、出疹、膿瘡、外傷、結核病、傷寒或其他可能造成食品污染之疾病；從業期間每年健康檢查至少一次，並保有完整紀錄。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642F5685" w14:textId="6FC5C8C3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07170EC7" w14:textId="3B57858E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1A9E8F55" w14:textId="7817E858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14:paraId="4FED7BB5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top w:val="single" w:sz="4" w:space="0" w:color="auto"/>
            </w:tcBorders>
          </w:tcPr>
          <w:p w14:paraId="65ABB738" w14:textId="074459A2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28A7662F" w14:textId="42BEA69A" w:rsidTr="00B312ED">
        <w:trPr>
          <w:trHeight w:val="1828"/>
        </w:trPr>
        <w:tc>
          <w:tcPr>
            <w:tcW w:w="849" w:type="dxa"/>
            <w:vMerge/>
            <w:vAlign w:val="center"/>
          </w:tcPr>
          <w:p w14:paraId="2189F605" w14:textId="77777777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vAlign w:val="center"/>
          </w:tcPr>
          <w:p w14:paraId="2BB1913E" w14:textId="61DDE0FE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8</w:t>
            </w:r>
          </w:p>
        </w:tc>
        <w:tc>
          <w:tcPr>
            <w:tcW w:w="5669" w:type="dxa"/>
            <w:vAlign w:val="center"/>
          </w:tcPr>
          <w:p w14:paraId="561DBFAE" w14:textId="7AFC50C0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從業人員每學年應參加衛生(健康飲食)講習8小時，並保有完整紀錄。</w:t>
            </w:r>
          </w:p>
        </w:tc>
        <w:tc>
          <w:tcPr>
            <w:tcW w:w="822" w:type="dxa"/>
          </w:tcPr>
          <w:p w14:paraId="3E5A9E68" w14:textId="5D543DDE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</w:tcPr>
          <w:p w14:paraId="357BD0C0" w14:textId="524FCC3D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14:paraId="6A042ED6" w14:textId="774B7DC7" w:rsidR="00015FE6" w:rsidRPr="001509FA" w:rsidRDefault="00015FE6" w:rsidP="00F37C1C">
            <w:pPr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</w:tcPr>
          <w:p w14:paraId="3D85C6D2" w14:textId="77777777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</w:tcPr>
          <w:p w14:paraId="270A3F9C" w14:textId="3DC4B4D8" w:rsidR="00015FE6" w:rsidRPr="001509FA" w:rsidRDefault="00015FE6" w:rsidP="00015FE6">
            <w:pPr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015FE6" w:rsidRPr="001509FA" w14:paraId="19A9FF50" w14:textId="1DBA3E78" w:rsidTr="00B312ED">
        <w:trPr>
          <w:trHeight w:val="2498"/>
        </w:trPr>
        <w:tc>
          <w:tcPr>
            <w:tcW w:w="849" w:type="dxa"/>
            <w:vMerge/>
            <w:textDirection w:val="tbRlV"/>
            <w:vAlign w:val="center"/>
          </w:tcPr>
          <w:p w14:paraId="6E8F8943" w14:textId="7970E3C1" w:rsidR="00015FE6" w:rsidRPr="00CA69E8" w:rsidRDefault="00015FE6" w:rsidP="00015FE6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391CE45" w14:textId="3A938433" w:rsidR="00015FE6" w:rsidRPr="00CA69E8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9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5BA2FB84" w14:textId="5DD30DE5" w:rsidR="00015FE6" w:rsidRPr="00CA69E8" w:rsidRDefault="00015FE6" w:rsidP="00015FE6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食品從業人員應穿戴整齊清潔的工作衣帽(鞋)、頭髮需有效覆蓋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或戴網帽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，必要時應戴口罩，且不得蓄留指甲、塗抹指甲油及佩戴飾物等。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手部應經常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保持清潔，並應於進入食品作業場所前、如廁後或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手部受污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染時，依正確步驟洗手及消毒。工作中若有擤鼻涕或其他可能污染手部之行為，應立即洗淨後再工作。手上有傷口時，應經過適當的包紮處理後，配戴不透水手套始能工作，禁止傷口直接接觸食品。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2DAF82C" w14:textId="7A9C8928" w:rsidR="00015FE6" w:rsidRPr="001509FA" w:rsidRDefault="00015FE6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56FAC5F" w14:textId="50626E86" w:rsidR="00015FE6" w:rsidRPr="001509FA" w:rsidRDefault="00015FE6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83459B5" w14:textId="332EBC65" w:rsidR="00015FE6" w:rsidRPr="001509FA" w:rsidRDefault="00015FE6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623A22" w14:textId="77777777" w:rsidR="00015FE6" w:rsidRPr="001509FA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CFB367F" w14:textId="2B89DC73" w:rsidR="00015FE6" w:rsidRPr="001509FA" w:rsidRDefault="00015FE6" w:rsidP="00015FE6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07196686" w14:textId="77777777" w:rsidTr="00B312ED">
        <w:trPr>
          <w:trHeight w:val="1547"/>
        </w:trPr>
        <w:tc>
          <w:tcPr>
            <w:tcW w:w="849" w:type="dxa"/>
            <w:textDirection w:val="tbRlV"/>
            <w:vAlign w:val="center"/>
          </w:tcPr>
          <w:p w14:paraId="0063409F" w14:textId="4CBEA84F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lastRenderedPageBreak/>
              <w:t>洗手設施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AB2C357" w14:textId="531782C0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0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6FCC78F" w14:textId="47FFDCD0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應於適當地點設置洗手設備，並於明顯處張貼食品從業人員洗手步驟圖示。洗手設備應有洗手乳、指甲刷、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乾手器或擦手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紙巾(垃圾桶)等，必要時備有消毒設施。相關設計應能於使用時，防止已清洗之手部再度遭受污染。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A8090D8" w14:textId="3E5A8569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41646B" w14:textId="36B9C5EF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4B62E51" w14:textId="4FC40A43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C1BC445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0458C06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4DBD5346" w14:textId="77777777" w:rsidTr="00B312ED">
        <w:trPr>
          <w:trHeight w:val="2256"/>
        </w:trPr>
        <w:tc>
          <w:tcPr>
            <w:tcW w:w="849" w:type="dxa"/>
            <w:textDirection w:val="tbRlV"/>
            <w:vAlign w:val="center"/>
          </w:tcPr>
          <w:p w14:paraId="3A2E61E2" w14:textId="441D8E61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毒等化學物質管理</w:t>
            </w:r>
          </w:p>
          <w:p w14:paraId="6B62FCF4" w14:textId="64A21C8E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清潔用具(品)與消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4F8F095C" w14:textId="21EA2A67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1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D66FDD7" w14:textId="2F6974A1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清潔用具(如:掃帚、拖把等)應有專用場所放置。清潔劑、消毒劑及有毒化學物質，應符合相關主管機關之規定，並明確標示，存放於固定場所，且應指定專人負責保管及記錄其用量。食品作業場所內，除維護衛生所必須使用之藥劑外，不得存放使用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324FEC4" w14:textId="2DC35F45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D4E80FE" w14:textId="6B6DB4B1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7B7574E" w14:textId="754CF7E3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F9D2CAC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BC77417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B312ED" w:rsidRPr="001509FA" w14:paraId="3881D60A" w14:textId="77777777" w:rsidTr="00B312ED">
        <w:trPr>
          <w:trHeight w:val="2185"/>
        </w:trPr>
        <w:tc>
          <w:tcPr>
            <w:tcW w:w="849" w:type="dxa"/>
            <w:vMerge w:val="restart"/>
            <w:textDirection w:val="tbRlV"/>
            <w:vAlign w:val="center"/>
          </w:tcPr>
          <w:p w14:paraId="0E58D3F8" w14:textId="3E70F445" w:rsidR="00B312ED" w:rsidRPr="00CA69E8" w:rsidRDefault="00B312ED" w:rsidP="00B312ED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食品及其原料之驗收、處理及貯存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0C89B94" w14:textId="01C61BE4" w:rsidR="00B312ED" w:rsidRPr="00CA69E8" w:rsidRDefault="00B312ED" w:rsidP="00B312ED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2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B051F02" w14:textId="2708D550" w:rsidR="00B312ED" w:rsidRPr="00CA69E8" w:rsidRDefault="00B312ED" w:rsidP="00B312ED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包裝食品或散裝食品需有驗收紀錄，其食品標示應符合「食品安全衛生管理法」、「糧食管理法」、「農產品生產及驗證管理法」等相關規定，並有可追溯來源之相關資料或紀錄，進貨單據文件應符合衛生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福利部訂定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「食品業者應保存產品原材料、半成品及成品來源文件之種類與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期間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」之規定；驗收紀錄含產品名稱、進貨廠商或購置來源、進貨日期、進貨量、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品溫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(冷藏、冷凍食品)、外觀、異物等。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E8369F0" w14:textId="2815120B" w:rsidR="00B312ED" w:rsidRPr="001509FA" w:rsidRDefault="001509FA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2841C35" w14:textId="085FE81A" w:rsidR="00B312ED" w:rsidRPr="001509FA" w:rsidRDefault="001509FA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3ACA6F" w14:textId="621FDB1A" w:rsidR="00B312ED" w:rsidRPr="001509FA" w:rsidRDefault="001509FA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74F277" w14:textId="77777777" w:rsidR="00B312ED" w:rsidRPr="001509FA" w:rsidRDefault="00B312ED" w:rsidP="00B312ED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5C86C008" w14:textId="77777777" w:rsidR="00B312ED" w:rsidRPr="001509FA" w:rsidRDefault="00B312ED" w:rsidP="00B312ED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55435EAC" w14:textId="77777777" w:rsidTr="00B312ED">
        <w:trPr>
          <w:trHeight w:val="1349"/>
        </w:trPr>
        <w:tc>
          <w:tcPr>
            <w:tcW w:w="849" w:type="dxa"/>
            <w:vMerge/>
            <w:textDirection w:val="tbRlV"/>
            <w:vAlign w:val="center"/>
          </w:tcPr>
          <w:p w14:paraId="0EAC9325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D95A9AB" w14:textId="3353BD09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  <w:lang w:eastAsia="zh-CN"/>
              </w:rPr>
              <w:t>1</w:t>
            </w: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  <w:lang w:eastAsia="zh-CN"/>
              </w:rPr>
              <w:t>3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19AB394" w14:textId="2E87D358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凡含有豬、牛肉或其可食部位原料之包裝食品或散裝食品需有驗收紀錄，廠商應於產品外包裝標示原料之原產地(國)，或提供足以證明原料原產地資訊之資料。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6E7FFEB" w14:textId="337AAA97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D51BB53" w14:textId="08663377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38C6100" w14:textId="172EDA9A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B7234F5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76693DE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6B88034B" w14:textId="77777777" w:rsidTr="00B312ED">
        <w:trPr>
          <w:trHeight w:val="1255"/>
        </w:trPr>
        <w:tc>
          <w:tcPr>
            <w:tcW w:w="849" w:type="dxa"/>
            <w:vMerge/>
            <w:textDirection w:val="tbRlV"/>
            <w:vAlign w:val="center"/>
          </w:tcPr>
          <w:p w14:paraId="358CF768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BFC1124" w14:textId="2BC39EFA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14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102A9368" w14:textId="0AB6A5A7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禁止使用含基因改造之生鮮食材及其初級加工品(黃豆、玉米、豆漿、豆腐、豆花、豆乾、豆皮、大豆蛋白製得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之素肉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、豆瓣醬等)。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65C40A" w14:textId="365EC18C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1E8381" w14:textId="1DD24877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8A7DDD4" w14:textId="5E1C6826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F5F27F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1864BBDE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5E982610" w14:textId="77777777" w:rsidTr="00B312ED">
        <w:trPr>
          <w:trHeight w:val="2185"/>
        </w:trPr>
        <w:tc>
          <w:tcPr>
            <w:tcW w:w="849" w:type="dxa"/>
            <w:vMerge/>
            <w:textDirection w:val="tbRlV"/>
            <w:vAlign w:val="center"/>
          </w:tcPr>
          <w:p w14:paraId="304A6BDA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2185E44" w14:textId="1BFDC06D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15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6BE528E6" w14:textId="70CBD762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冷藏食品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品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溫應保持在7℃以下，凍結點以上，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冷凍食品品溫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應保持在-18℃以下。冷凍庫(櫃)、冷藏庫(櫃)，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均應於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明顯處設置溫度指示器，並備有相關紀錄；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食材應分類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分區存放於棧板或貨架上(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離牆離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地)，不得超過最大裝載線或最大裝載量，且遵行先進先出之原則。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15EE35C" w14:textId="29E6CC98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045182A" w14:textId="3C4EF871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5BCD1A2" w14:textId="0C6263B0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7C30D8B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0EB513C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455E8DA0" w14:textId="77777777" w:rsidTr="00B312ED">
        <w:trPr>
          <w:trHeight w:val="2185"/>
        </w:trPr>
        <w:tc>
          <w:tcPr>
            <w:tcW w:w="849" w:type="dxa"/>
            <w:vMerge/>
            <w:textDirection w:val="tbRlV"/>
            <w:vAlign w:val="center"/>
          </w:tcPr>
          <w:p w14:paraId="791412D5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2237C2E" w14:textId="5712B6DF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16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65F9B7E" w14:textId="03FE74FD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乾料、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包材應分類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分區存放於棧板或貨架上(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離牆離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地)。</w:t>
            </w:r>
            <w:r w:rsidRPr="001509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分裝之原材料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在塑膠袋或容器</w:t>
            </w:r>
            <w:r w:rsidRPr="001509FA">
              <w:rPr>
                <w:rFonts w:ascii="標楷體" w:eastAsia="標楷體" w:hAnsi="標楷體" w:cs="Times New Roman" w:hint="eastAsia"/>
                <w:color w:val="FF0000"/>
                <w:szCs w:val="24"/>
              </w:rPr>
              <w:t>標示品名、有效日期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或其他可確認先進先出的日期標示等資訊。倉儲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場所須溫溼度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管控，並備有相關紀錄。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CDD261C" w14:textId="1F5EE58B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B0BEB65" w14:textId="7DFCA31B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35258C1" w14:textId="03F624A2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923E6DD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15C84C7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5C4203" w:rsidRPr="001509FA" w14:paraId="4DB20720" w14:textId="77777777" w:rsidTr="00B312ED">
        <w:trPr>
          <w:trHeight w:val="2185"/>
        </w:trPr>
        <w:tc>
          <w:tcPr>
            <w:tcW w:w="849" w:type="dxa"/>
            <w:vMerge/>
            <w:textDirection w:val="tbRlV"/>
            <w:vAlign w:val="center"/>
          </w:tcPr>
          <w:p w14:paraId="7B305CBB" w14:textId="77777777" w:rsidR="005C4203" w:rsidRPr="00CA69E8" w:rsidRDefault="005C4203" w:rsidP="005C4203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9627955" w14:textId="53DAB792" w:rsidR="005C4203" w:rsidRPr="00CA69E8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17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21D56E0C" w14:textId="08C13595" w:rsidR="005C4203" w:rsidRPr="00CA69E8" w:rsidRDefault="005C4203" w:rsidP="005C4203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食品添加物應存放於固定場所(專區)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，應指定專人負責保管(專人)及記錄其用量(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專冊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)、食品添加物許可字號或產品登錄碼、進貨量及存量。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3EB96BB" w14:textId="5B4D472A" w:rsidR="005C4203" w:rsidRPr="001509FA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0024BA4" w14:textId="7F24BA8B" w:rsidR="005C4203" w:rsidRPr="001509FA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31CA5E7" w14:textId="321A7DE6" w:rsidR="005C4203" w:rsidRPr="001509FA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D1541CA" w14:textId="77777777" w:rsidR="005C4203" w:rsidRPr="001509FA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389EF67" w14:textId="77777777" w:rsidR="005C4203" w:rsidRPr="001509FA" w:rsidRDefault="005C4203" w:rsidP="005C4203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5BAE98DD" w14:textId="77777777" w:rsidTr="00B312ED">
        <w:trPr>
          <w:trHeight w:val="1561"/>
        </w:trPr>
        <w:tc>
          <w:tcPr>
            <w:tcW w:w="849" w:type="dxa"/>
            <w:vMerge w:val="restart"/>
            <w:textDirection w:val="tbRlV"/>
            <w:vAlign w:val="center"/>
          </w:tcPr>
          <w:p w14:paraId="218C3DBD" w14:textId="382CBF10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食品製備及供膳衛生管理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1C293DE6" w14:textId="50CD6D00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18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753869E8" w14:textId="73DB7EC0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食品製備過程需維持清潔衛生，不得有交叉污染等情形。切割生、熟食的刀具、砧板應分開使用與適當管理，如以不同顏色標示區別，並防止生熟食交叉污染。切割熟食食品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手部應保持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清潔，並可戴乾淨的手套。砧板須保持清潔，無發霉、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髒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污、裂縫等情形。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043E2D1" w14:textId="37846832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7613762" w14:textId="636758C1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7965AB6" w14:textId="2DAF4031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E229CC2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00E49180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C6B25" w:rsidRPr="001509FA" w14:paraId="4736CFA3" w14:textId="77777777" w:rsidTr="00B312ED">
        <w:trPr>
          <w:trHeight w:val="1561"/>
        </w:trPr>
        <w:tc>
          <w:tcPr>
            <w:tcW w:w="849" w:type="dxa"/>
            <w:vMerge/>
            <w:textDirection w:val="tbRlV"/>
            <w:vAlign w:val="center"/>
          </w:tcPr>
          <w:p w14:paraId="740B1414" w14:textId="77777777" w:rsidR="001C6B25" w:rsidRPr="00CA69E8" w:rsidRDefault="001C6B25" w:rsidP="001C6B25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80E462A" w14:textId="469A7F37" w:rsidR="001C6B25" w:rsidRPr="00CA69E8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19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6A69FB0" w14:textId="300F3760" w:rsidR="001C6B25" w:rsidRPr="00CA69E8" w:rsidRDefault="001C6B25" w:rsidP="001C6B2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食用冰</w:t>
            </w:r>
            <w:r w:rsidRPr="001C6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塊須符合衛生規定，每年至少抽驗一次，並保有相關紀錄。</w:t>
            </w:r>
            <w:proofErr w:type="gramStart"/>
            <w:r w:rsidRPr="001C6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冰鏟不應</w:t>
            </w:r>
            <w:proofErr w:type="gramEnd"/>
            <w:r w:rsidRPr="001C6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放置</w:t>
            </w:r>
            <w:proofErr w:type="gramStart"/>
            <w:r w:rsidRPr="001C6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製冰機</w:t>
            </w:r>
            <w:proofErr w:type="gramEnd"/>
            <w:r w:rsidRPr="001C6B25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內。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148E207" w14:textId="03849D91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413FE23" w14:textId="613E8159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E094528" w14:textId="15887CD7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AECB1A" w14:textId="77777777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0B2676F" w14:textId="77777777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3947F4AC" w14:textId="77777777" w:rsidTr="00B312ED">
        <w:trPr>
          <w:trHeight w:val="1561"/>
        </w:trPr>
        <w:tc>
          <w:tcPr>
            <w:tcW w:w="849" w:type="dxa"/>
            <w:vMerge/>
            <w:textDirection w:val="tbRlV"/>
            <w:vAlign w:val="center"/>
          </w:tcPr>
          <w:p w14:paraId="0772F235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5FC294A6" w14:textId="52CC21E9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20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6CD8363" w14:textId="7C3DBEC8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油炸用食用油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應定期監測，並保留相關紀錄，以確保油品品質。油品檢測結果應符合相關規定；</w:t>
            </w:r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總極性化合物含量達百分之二十五以上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或酸價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超過2.0 mg KOH/g，不得再使用，</w:t>
            </w:r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應全面</w:t>
            </w:r>
            <w:proofErr w:type="gramStart"/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更換新</w:t>
            </w:r>
            <w:proofErr w:type="gramEnd"/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油，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並記錄之。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5365A0F" w14:textId="26008D8D" w:rsidR="001509FA" w:rsidRPr="005C4203" w:rsidRDefault="005C4203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5C420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129DD46" w14:textId="7087DA22" w:rsidR="001509FA" w:rsidRPr="005C4203" w:rsidRDefault="005C4203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5C4203">
              <w:rPr>
                <w:rFonts w:hint="eastAsia"/>
                <w:color w:val="FF0000"/>
                <w:sz w:val="32"/>
                <w:szCs w:val="32"/>
              </w:rPr>
              <w:t>2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1A8884" w14:textId="0199EADB" w:rsidR="001509FA" w:rsidRPr="005C4203" w:rsidRDefault="001509FA" w:rsidP="00F37C1C">
            <w:pPr>
              <w:spacing w:line="408" w:lineRule="exact"/>
              <w:jc w:val="center"/>
              <w:rPr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AF411BC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05934B6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2B270F83" w14:textId="77777777" w:rsidTr="00B312ED">
        <w:trPr>
          <w:trHeight w:val="1561"/>
        </w:trPr>
        <w:tc>
          <w:tcPr>
            <w:tcW w:w="849" w:type="dxa"/>
            <w:vMerge w:val="restart"/>
            <w:textDirection w:val="tbRlV"/>
            <w:vAlign w:val="center"/>
          </w:tcPr>
          <w:p w14:paraId="0F1A01E5" w14:textId="27AA890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用餐場所及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用餐盛具衛生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管理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3C75826" w14:textId="67CD085F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21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418D9F38" w14:textId="3FC71F52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烹調器具及餐具之食品接觸面應保持平滑、無凹陷或裂縫，並保持清潔，不得有變色、異味、發霉及異物剝落等情形。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121F318" w14:textId="343869BB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E77D20F" w14:textId="055633E8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5C26A7C" w14:textId="66A0FE94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E7BD323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F5FD97A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37F39014" w14:textId="77777777" w:rsidTr="00B312ED">
        <w:trPr>
          <w:trHeight w:val="1561"/>
        </w:trPr>
        <w:tc>
          <w:tcPr>
            <w:tcW w:w="849" w:type="dxa"/>
            <w:vMerge/>
            <w:textDirection w:val="tbRlV"/>
            <w:vAlign w:val="center"/>
          </w:tcPr>
          <w:p w14:paraId="42A956D8" w14:textId="77777777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575636C" w14:textId="55095B76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22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37426F6" w14:textId="6306B36E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餐具之清洗應以洗滌、沖洗、消毒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三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步驟進行，洗滌殺菌後不得再以抹布擦拭餐具；若餐具洗滌外包，則應確認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清潔度且有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完整覆蓋。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0A07879C" w14:textId="215B455B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DEA0FC9" w14:textId="6AD9FB63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76C80FC" w14:textId="2B5B378C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89D4420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644B4DC6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C6B25" w:rsidRPr="001509FA" w14:paraId="33A0F8B9" w14:textId="77777777" w:rsidTr="00B312ED">
        <w:trPr>
          <w:trHeight w:val="1561"/>
        </w:trPr>
        <w:tc>
          <w:tcPr>
            <w:tcW w:w="849" w:type="dxa"/>
            <w:vMerge/>
            <w:textDirection w:val="tbRlV"/>
            <w:vAlign w:val="center"/>
          </w:tcPr>
          <w:p w14:paraId="09FE982E" w14:textId="77777777" w:rsidR="001C6B25" w:rsidRPr="00CA69E8" w:rsidRDefault="001C6B25" w:rsidP="001C6B25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720C134" w14:textId="131E5C94" w:rsidR="001C6B25" w:rsidRPr="00CA69E8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23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0EA0ACFA" w14:textId="0ED25689" w:rsidR="001C6B25" w:rsidRPr="00CA69E8" w:rsidRDefault="001C6B25" w:rsidP="001C6B25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菜餚之貯存及供應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應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維持適當之溫</w:t>
            </w:r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度，</w:t>
            </w:r>
            <w:proofErr w:type="gramStart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熱藏食</w:t>
            </w:r>
            <w:proofErr w:type="gramEnd"/>
            <w:r w:rsidRPr="001C6B25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 xml:space="preserve">品中心溫度應保持在攝氏60℃以上，並有防塵、防蟲等措施。 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4518B86E" w14:textId="68CA6ABA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606823FC" w14:textId="55D14BAC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16395417" w14:textId="0F8B79B5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5BAC28" w14:textId="77777777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7E83E0B" w14:textId="77777777" w:rsidR="001C6B25" w:rsidRPr="001509FA" w:rsidRDefault="001C6B25" w:rsidP="001C6B25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27D9A" w:rsidRPr="001509FA" w14:paraId="77DB3E0B" w14:textId="77777777" w:rsidTr="00B312ED">
        <w:trPr>
          <w:trHeight w:val="1561"/>
        </w:trPr>
        <w:tc>
          <w:tcPr>
            <w:tcW w:w="849" w:type="dxa"/>
            <w:vMerge/>
            <w:textDirection w:val="tbRlV"/>
            <w:vAlign w:val="center"/>
          </w:tcPr>
          <w:p w14:paraId="600DBC89" w14:textId="77777777" w:rsidR="00127D9A" w:rsidRPr="00CA69E8" w:rsidRDefault="00127D9A" w:rsidP="00127D9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A06AAEA" w14:textId="364E8529" w:rsidR="00127D9A" w:rsidRPr="00CA69E8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24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CD79000" w14:textId="7D5742FE" w:rsidR="00127D9A" w:rsidRPr="00CA69E8" w:rsidRDefault="00127D9A" w:rsidP="00127D9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直接供應飲食場所，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販售含豬</w:t>
            </w:r>
            <w:proofErr w:type="gramEnd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、牛肉及其可食部位食品，</w:t>
            </w:r>
            <w:r w:rsidRPr="005C4203">
              <w:rPr>
                <w:rFonts w:ascii="標楷體" w:eastAsia="標楷體" w:hAnsi="標楷體" w:cs="Times New Roman" w:hint="eastAsia"/>
                <w:color w:val="FF0000"/>
                <w:szCs w:val="24"/>
              </w:rPr>
              <w:t>應依規定標示原料原產地(國)。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4BC244C" w14:textId="7D3186D2" w:rsidR="00127D9A" w:rsidRPr="001509FA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0C93859" w14:textId="6A409D95" w:rsidR="00127D9A" w:rsidRPr="001509FA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color w:val="FF0000"/>
                <w:sz w:val="32"/>
                <w:szCs w:val="32"/>
              </w:rPr>
              <w:t>1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28385C6" w14:textId="792DD5FF" w:rsidR="00127D9A" w:rsidRPr="001509FA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AAFD5CB" w14:textId="77777777" w:rsidR="00127D9A" w:rsidRPr="001509FA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46A9B6EB" w14:textId="77777777" w:rsidR="00127D9A" w:rsidRPr="001509FA" w:rsidRDefault="00127D9A" w:rsidP="00127D9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1509FA" w:rsidRPr="001509FA" w14:paraId="43836A1C" w14:textId="77777777" w:rsidTr="00B312ED">
        <w:trPr>
          <w:trHeight w:val="1561"/>
        </w:trPr>
        <w:tc>
          <w:tcPr>
            <w:tcW w:w="849" w:type="dxa"/>
            <w:textDirection w:val="tbRlV"/>
            <w:vAlign w:val="center"/>
          </w:tcPr>
          <w:p w14:paraId="3D318A06" w14:textId="24E51864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登錄平</w:t>
            </w:r>
            <w:proofErr w:type="gramStart"/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臺</w:t>
            </w:r>
            <w:proofErr w:type="gramEnd"/>
          </w:p>
          <w:p w14:paraId="5972B3F0" w14:textId="663FEB44" w:rsidR="001509FA" w:rsidRPr="00CA69E8" w:rsidRDefault="001509FA" w:rsidP="001509FA">
            <w:pPr>
              <w:spacing w:line="408" w:lineRule="exac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校園食材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06DEE35" w14:textId="17B206F5" w:rsidR="001509FA" w:rsidRPr="00CA69E8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25</w:t>
            </w:r>
          </w:p>
        </w:tc>
        <w:tc>
          <w:tcPr>
            <w:tcW w:w="5669" w:type="dxa"/>
            <w:tcBorders>
              <w:bottom w:val="single" w:sz="4" w:space="0" w:color="auto"/>
            </w:tcBorders>
            <w:vAlign w:val="center"/>
          </w:tcPr>
          <w:p w14:paraId="34582FEF" w14:textId="23C1A213" w:rsidR="001509FA" w:rsidRPr="00CA69E8" w:rsidRDefault="001509FA" w:rsidP="001509FA">
            <w:pPr>
              <w:adjustRightInd w:val="0"/>
              <w:snapToGrid w:val="0"/>
              <w:jc w:val="both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定期至平</w:t>
            </w:r>
            <w:proofErr w:type="gramStart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臺</w:t>
            </w:r>
            <w:proofErr w:type="gramEnd"/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登載供餐之主食材原料、品名、供應商，以及豬、牛肉及其可食部位之原料原產地</w:t>
            </w:r>
            <w:r w:rsidRPr="00CA69E8">
              <w:rPr>
                <w:rFonts w:ascii="標楷體" w:eastAsia="標楷體" w:hAnsi="標楷體" w:cs="Times New Roman" w:hint="eastAsia"/>
                <w:color w:val="000000" w:themeColor="text1"/>
                <w:szCs w:val="24"/>
              </w:rPr>
              <w:t>(</w:t>
            </w:r>
            <w:r w:rsidRPr="00CA69E8">
              <w:rPr>
                <w:rFonts w:ascii="標楷體" w:eastAsia="標楷體" w:hAnsi="標楷體" w:cs="Times New Roman"/>
                <w:color w:val="000000" w:themeColor="text1"/>
                <w:szCs w:val="24"/>
              </w:rPr>
              <w:t>國)等資訊。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3633C502" w14:textId="01B796BC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7B19A7C1" w14:textId="594EFC07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224582A3" w14:textId="7272EA3C" w:rsidR="001509FA" w:rsidRPr="001509FA" w:rsidRDefault="001509FA" w:rsidP="00F37C1C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  <w:r w:rsidRPr="001509FA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14:paraId="5FB173DD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14:paraId="35B6DE85" w14:textId="77777777" w:rsidR="001509FA" w:rsidRPr="001509FA" w:rsidRDefault="001509FA" w:rsidP="001509FA">
            <w:pPr>
              <w:spacing w:line="408" w:lineRule="exact"/>
              <w:jc w:val="center"/>
              <w:rPr>
                <w:rFonts w:ascii="標楷體" w:eastAsia="標楷體" w:hAnsi="標楷體" w:cs="Times New Roman"/>
                <w:color w:val="000000" w:themeColor="text1"/>
                <w:sz w:val="32"/>
                <w:szCs w:val="32"/>
              </w:rPr>
            </w:pPr>
          </w:p>
        </w:tc>
      </w:tr>
      <w:tr w:rsidR="00CA69E8" w:rsidRPr="00CA69E8" w14:paraId="341B7995" w14:textId="77777777" w:rsidTr="00B312ED">
        <w:trPr>
          <w:trHeight w:val="1475"/>
        </w:trPr>
        <w:tc>
          <w:tcPr>
            <w:tcW w:w="849" w:type="dxa"/>
            <w:textDirection w:val="tbRlV"/>
            <w:vAlign w:val="center"/>
          </w:tcPr>
          <w:p w14:paraId="66674649" w14:textId="62A58810" w:rsidR="00CA69E8" w:rsidRPr="00CA69E8" w:rsidRDefault="00CA69E8" w:rsidP="000972E1">
            <w:pPr>
              <w:spacing w:line="390" w:lineRule="atLeast"/>
              <w:ind w:left="113" w:right="113"/>
              <w:jc w:val="center"/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2F0F23">
              <w:rPr>
                <w:rFonts w:ascii="標楷體" w:eastAsia="標楷體" w:hAnsi="標楷體" w:cs="Times New Roman"/>
                <w:color w:val="000000" w:themeColor="text1"/>
                <w:szCs w:val="24"/>
              </w:rPr>
              <w:lastRenderedPageBreak/>
              <w:t>備註</w:t>
            </w:r>
          </w:p>
        </w:tc>
        <w:tc>
          <w:tcPr>
            <w:tcW w:w="10345" w:type="dxa"/>
            <w:gridSpan w:val="7"/>
            <w:tcBorders>
              <w:bottom w:val="single" w:sz="4" w:space="0" w:color="auto"/>
            </w:tcBorders>
            <w:vAlign w:val="center"/>
          </w:tcPr>
          <w:p w14:paraId="40B0F187" w14:textId="723DAB1E" w:rsidR="001509FA" w:rsidRDefault="001509FA" w:rsidP="001509FA">
            <w:pPr>
              <w:spacing w:line="408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1.</w:t>
            </w:r>
            <w:r w:rsidRPr="004D1381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*</w:t>
            </w:r>
            <w:r w:rsidRPr="004D1381"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紅字標示為需改進處</w:t>
            </w:r>
            <w:r w:rsidRPr="004D1381"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。</w:t>
            </w:r>
          </w:p>
          <w:p w14:paraId="05D4144D" w14:textId="7FAED62A" w:rsidR="00CA69E8" w:rsidRPr="00F37C1C" w:rsidRDefault="001509FA" w:rsidP="00F37C1C">
            <w:pPr>
              <w:spacing w:line="408" w:lineRule="exact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2</w:t>
            </w:r>
            <w: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  <w:color w:val="FF0000"/>
                <w:szCs w:val="24"/>
              </w:rPr>
              <w:t>欄位內數字代表檢查次數。</w:t>
            </w:r>
          </w:p>
        </w:tc>
      </w:tr>
    </w:tbl>
    <w:p w14:paraId="0A9E69C3" w14:textId="590060FD" w:rsidR="00CE4253" w:rsidRPr="002F0F23" w:rsidRDefault="00CE4253" w:rsidP="00CA69E8">
      <w:pPr>
        <w:widowControl/>
        <w:rPr>
          <w:rFonts w:ascii="標楷體" w:eastAsia="標楷體" w:hAnsi="標楷體" w:cs="Times New Roman"/>
          <w:color w:val="000000" w:themeColor="text1"/>
        </w:rPr>
      </w:pPr>
    </w:p>
    <w:sectPr w:rsidR="00CE4253" w:rsidRPr="002F0F23" w:rsidSect="00A96D67">
      <w:footerReference w:type="default" r:id="rId8"/>
      <w:pgSz w:w="11906" w:h="16838"/>
      <w:pgMar w:top="851" w:right="454" w:bottom="709" w:left="567" w:header="851" w:footer="4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D72FC" w14:textId="77777777" w:rsidR="008C0982" w:rsidRDefault="008C0982" w:rsidP="00196C4F">
      <w:r>
        <w:separator/>
      </w:r>
    </w:p>
  </w:endnote>
  <w:endnote w:type="continuationSeparator" w:id="0">
    <w:p w14:paraId="16FCCF17" w14:textId="77777777" w:rsidR="008C0982" w:rsidRDefault="008C0982" w:rsidP="00196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3856110"/>
      <w:docPartObj>
        <w:docPartGallery w:val="Page Numbers (Bottom of Page)"/>
        <w:docPartUnique/>
      </w:docPartObj>
    </w:sdtPr>
    <w:sdtEndPr/>
    <w:sdtContent>
      <w:p w14:paraId="0C714891" w14:textId="4BEF5487" w:rsidR="00C1777D" w:rsidRDefault="00C1777D" w:rsidP="00C1777D">
        <w:pPr>
          <w:pStyle w:val="a7"/>
          <w:jc w:val="center"/>
        </w:pPr>
        <w:r>
          <w:fldChar w:fldCharType="begin"/>
        </w:r>
        <w:r>
          <w:instrText xml:space="preserve"> PAGE  \* ArabicDash  \* MERGEFORMAT </w:instrText>
        </w:r>
        <w:r>
          <w:fldChar w:fldCharType="separate"/>
        </w:r>
        <w:r w:rsidR="00F174DE">
          <w:rPr>
            <w:noProof/>
          </w:rPr>
          <w:t>- 3 -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D16D286" w14:textId="77777777" w:rsidR="008C0982" w:rsidRDefault="008C0982" w:rsidP="00196C4F">
      <w:r>
        <w:separator/>
      </w:r>
    </w:p>
  </w:footnote>
  <w:footnote w:type="continuationSeparator" w:id="0">
    <w:p w14:paraId="1B87A837" w14:textId="77777777" w:rsidR="008C0982" w:rsidRDefault="008C0982" w:rsidP="00196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901B2"/>
    <w:multiLevelType w:val="hybridMultilevel"/>
    <w:tmpl w:val="33383FD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A51448"/>
    <w:multiLevelType w:val="hybridMultilevel"/>
    <w:tmpl w:val="F990B120"/>
    <w:lvl w:ilvl="0" w:tplc="2430C4F4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EED3EC2"/>
    <w:multiLevelType w:val="hybridMultilevel"/>
    <w:tmpl w:val="D2F8091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911F05"/>
    <w:multiLevelType w:val="hybridMultilevel"/>
    <w:tmpl w:val="8ECCB620"/>
    <w:lvl w:ilvl="0" w:tplc="BE264666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75908686">
      <w:start w:val="4"/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 w:hint="eastAsia"/>
        <w:sz w:val="24"/>
      </w:rPr>
    </w:lvl>
    <w:lvl w:ilvl="2" w:tplc="91AAAD5C">
      <w:start w:val="1"/>
      <w:numFmt w:val="taiwaneseCountingThousand"/>
      <w:lvlText w:val="(%3)"/>
      <w:lvlJc w:val="left"/>
      <w:pPr>
        <w:ind w:left="652" w:hanging="510"/>
      </w:pPr>
      <w:rPr>
        <w:rFonts w:hint="default"/>
        <w:color w:val="000000" w:themeColor="text1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FE1191C"/>
    <w:multiLevelType w:val="multilevel"/>
    <w:tmpl w:val="E870C7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5" w15:restartNumberingAfterBreak="0">
    <w:nsid w:val="3F555F6B"/>
    <w:multiLevelType w:val="hybridMultilevel"/>
    <w:tmpl w:val="AA2C0182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47186C"/>
    <w:multiLevelType w:val="hybridMultilevel"/>
    <w:tmpl w:val="30242C60"/>
    <w:lvl w:ilvl="0" w:tplc="91AAAD5C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AEE5050"/>
    <w:multiLevelType w:val="hybridMultilevel"/>
    <w:tmpl w:val="8AA45B7E"/>
    <w:lvl w:ilvl="0" w:tplc="BEE61720">
      <w:start w:val="1"/>
      <w:numFmt w:val="decimal"/>
      <w:lvlText w:val="(%1)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EC86250"/>
    <w:multiLevelType w:val="hybridMultilevel"/>
    <w:tmpl w:val="16E6D76E"/>
    <w:lvl w:ilvl="0" w:tplc="284C5FC0">
      <w:start w:val="1"/>
      <w:numFmt w:val="decimal"/>
      <w:lvlText w:val="%1."/>
      <w:lvlJc w:val="left"/>
      <w:pPr>
        <w:ind w:left="480" w:hanging="480"/>
      </w:pPr>
      <w:rPr>
        <w:rFonts w:hint="eastAsia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1473355"/>
    <w:multiLevelType w:val="hybridMultilevel"/>
    <w:tmpl w:val="1F2897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D3A228E"/>
    <w:multiLevelType w:val="hybridMultilevel"/>
    <w:tmpl w:val="C742BBC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ACC3F4F"/>
    <w:multiLevelType w:val="hybridMultilevel"/>
    <w:tmpl w:val="D1C04B9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0"/>
  </w:num>
  <w:num w:numId="5">
    <w:abstractNumId w:val="6"/>
  </w:num>
  <w:num w:numId="6">
    <w:abstractNumId w:val="4"/>
  </w:num>
  <w:num w:numId="7">
    <w:abstractNumId w:val="1"/>
  </w:num>
  <w:num w:numId="8">
    <w:abstractNumId w:val="2"/>
  </w:num>
  <w:num w:numId="9">
    <w:abstractNumId w:val="0"/>
  </w:num>
  <w:num w:numId="10">
    <w:abstractNumId w:val="11"/>
  </w:num>
  <w:num w:numId="11">
    <w:abstractNumId w:val="5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B5D"/>
    <w:rsid w:val="00014D79"/>
    <w:rsid w:val="00015FE6"/>
    <w:rsid w:val="00022E9D"/>
    <w:rsid w:val="00023C0E"/>
    <w:rsid w:val="00031F92"/>
    <w:rsid w:val="0004053A"/>
    <w:rsid w:val="00041606"/>
    <w:rsid w:val="00052076"/>
    <w:rsid w:val="00053157"/>
    <w:rsid w:val="00062978"/>
    <w:rsid w:val="00066C7C"/>
    <w:rsid w:val="00074176"/>
    <w:rsid w:val="000744FC"/>
    <w:rsid w:val="000917F0"/>
    <w:rsid w:val="00092E4A"/>
    <w:rsid w:val="000972E1"/>
    <w:rsid w:val="000D549A"/>
    <w:rsid w:val="000E7719"/>
    <w:rsid w:val="000E79E1"/>
    <w:rsid w:val="000E7A52"/>
    <w:rsid w:val="000F1137"/>
    <w:rsid w:val="000F6BBC"/>
    <w:rsid w:val="000F776E"/>
    <w:rsid w:val="00100109"/>
    <w:rsid w:val="00106FC4"/>
    <w:rsid w:val="0011212F"/>
    <w:rsid w:val="00127D9A"/>
    <w:rsid w:val="00131419"/>
    <w:rsid w:val="00132D64"/>
    <w:rsid w:val="00141D5B"/>
    <w:rsid w:val="001509FA"/>
    <w:rsid w:val="00167FBD"/>
    <w:rsid w:val="00187CCC"/>
    <w:rsid w:val="00196C4F"/>
    <w:rsid w:val="001A64CE"/>
    <w:rsid w:val="001A69DB"/>
    <w:rsid w:val="001A741C"/>
    <w:rsid w:val="001B0D39"/>
    <w:rsid w:val="001B1B60"/>
    <w:rsid w:val="001B7763"/>
    <w:rsid w:val="001C6B25"/>
    <w:rsid w:val="001D1C5F"/>
    <w:rsid w:val="001D5175"/>
    <w:rsid w:val="001E177B"/>
    <w:rsid w:val="001E2D69"/>
    <w:rsid w:val="001F5F0F"/>
    <w:rsid w:val="002218FB"/>
    <w:rsid w:val="00244D66"/>
    <w:rsid w:val="002A15AF"/>
    <w:rsid w:val="002A3142"/>
    <w:rsid w:val="002A4B5E"/>
    <w:rsid w:val="002C034E"/>
    <w:rsid w:val="002D5451"/>
    <w:rsid w:val="002D78F7"/>
    <w:rsid w:val="002E03E7"/>
    <w:rsid w:val="002E53B1"/>
    <w:rsid w:val="002F0F23"/>
    <w:rsid w:val="00303B3F"/>
    <w:rsid w:val="00307C69"/>
    <w:rsid w:val="00323E31"/>
    <w:rsid w:val="0033296A"/>
    <w:rsid w:val="00333FC0"/>
    <w:rsid w:val="003358AE"/>
    <w:rsid w:val="00361B23"/>
    <w:rsid w:val="00365603"/>
    <w:rsid w:val="00370333"/>
    <w:rsid w:val="00376934"/>
    <w:rsid w:val="003779A0"/>
    <w:rsid w:val="00382706"/>
    <w:rsid w:val="0038459E"/>
    <w:rsid w:val="003A7395"/>
    <w:rsid w:val="003B0370"/>
    <w:rsid w:val="003B4446"/>
    <w:rsid w:val="003C5FD2"/>
    <w:rsid w:val="003E5C6E"/>
    <w:rsid w:val="003E7904"/>
    <w:rsid w:val="003F13C8"/>
    <w:rsid w:val="00422E9F"/>
    <w:rsid w:val="00440FDE"/>
    <w:rsid w:val="0044108F"/>
    <w:rsid w:val="00450533"/>
    <w:rsid w:val="00462F2D"/>
    <w:rsid w:val="00475429"/>
    <w:rsid w:val="00475A63"/>
    <w:rsid w:val="00485B0D"/>
    <w:rsid w:val="00486AF7"/>
    <w:rsid w:val="004B04C0"/>
    <w:rsid w:val="004B424E"/>
    <w:rsid w:val="004B6A53"/>
    <w:rsid w:val="004C7219"/>
    <w:rsid w:val="004D4A1A"/>
    <w:rsid w:val="0052539C"/>
    <w:rsid w:val="0053171E"/>
    <w:rsid w:val="00533FE1"/>
    <w:rsid w:val="005413AB"/>
    <w:rsid w:val="005509BB"/>
    <w:rsid w:val="005529EA"/>
    <w:rsid w:val="00557B95"/>
    <w:rsid w:val="00561C4C"/>
    <w:rsid w:val="00564C0E"/>
    <w:rsid w:val="005652C9"/>
    <w:rsid w:val="00575E54"/>
    <w:rsid w:val="0059129F"/>
    <w:rsid w:val="00593CBB"/>
    <w:rsid w:val="00596611"/>
    <w:rsid w:val="005A2642"/>
    <w:rsid w:val="005A6313"/>
    <w:rsid w:val="005B3D25"/>
    <w:rsid w:val="005C4203"/>
    <w:rsid w:val="005C4F19"/>
    <w:rsid w:val="005C6247"/>
    <w:rsid w:val="005E352C"/>
    <w:rsid w:val="005E421F"/>
    <w:rsid w:val="00617FB7"/>
    <w:rsid w:val="00635F34"/>
    <w:rsid w:val="00647D75"/>
    <w:rsid w:val="006508F1"/>
    <w:rsid w:val="00681B55"/>
    <w:rsid w:val="006851EE"/>
    <w:rsid w:val="00686557"/>
    <w:rsid w:val="006943F7"/>
    <w:rsid w:val="006B7082"/>
    <w:rsid w:val="006C09DA"/>
    <w:rsid w:val="006C46ED"/>
    <w:rsid w:val="006C750A"/>
    <w:rsid w:val="006D124E"/>
    <w:rsid w:val="006D5CB6"/>
    <w:rsid w:val="006D6C1C"/>
    <w:rsid w:val="006E6FB8"/>
    <w:rsid w:val="006F5F8C"/>
    <w:rsid w:val="007107E1"/>
    <w:rsid w:val="007127DE"/>
    <w:rsid w:val="0071697E"/>
    <w:rsid w:val="00727A7F"/>
    <w:rsid w:val="007334BE"/>
    <w:rsid w:val="007346D5"/>
    <w:rsid w:val="00736FF5"/>
    <w:rsid w:val="007414ED"/>
    <w:rsid w:val="00744D51"/>
    <w:rsid w:val="00762276"/>
    <w:rsid w:val="007643D8"/>
    <w:rsid w:val="00767C2A"/>
    <w:rsid w:val="007778BF"/>
    <w:rsid w:val="00786D5E"/>
    <w:rsid w:val="007A198D"/>
    <w:rsid w:val="007A4416"/>
    <w:rsid w:val="007A6E02"/>
    <w:rsid w:val="007B0B47"/>
    <w:rsid w:val="007B6F05"/>
    <w:rsid w:val="007C484B"/>
    <w:rsid w:val="007C6CF9"/>
    <w:rsid w:val="00800C15"/>
    <w:rsid w:val="008038FC"/>
    <w:rsid w:val="00804941"/>
    <w:rsid w:val="00813542"/>
    <w:rsid w:val="00817B78"/>
    <w:rsid w:val="00842CAC"/>
    <w:rsid w:val="00847BC4"/>
    <w:rsid w:val="0085366C"/>
    <w:rsid w:val="00871D4F"/>
    <w:rsid w:val="00876BAA"/>
    <w:rsid w:val="008866C1"/>
    <w:rsid w:val="00896A14"/>
    <w:rsid w:val="008A0368"/>
    <w:rsid w:val="008A254B"/>
    <w:rsid w:val="008C0982"/>
    <w:rsid w:val="008C291D"/>
    <w:rsid w:val="008C47D6"/>
    <w:rsid w:val="008C4B07"/>
    <w:rsid w:val="008D4B0B"/>
    <w:rsid w:val="008E6AFF"/>
    <w:rsid w:val="009013C1"/>
    <w:rsid w:val="0090433D"/>
    <w:rsid w:val="009151FE"/>
    <w:rsid w:val="00916B1C"/>
    <w:rsid w:val="00922DAB"/>
    <w:rsid w:val="00932B2D"/>
    <w:rsid w:val="0094073C"/>
    <w:rsid w:val="009437D0"/>
    <w:rsid w:val="009514F7"/>
    <w:rsid w:val="00974D43"/>
    <w:rsid w:val="00976FE6"/>
    <w:rsid w:val="00982F74"/>
    <w:rsid w:val="00990A46"/>
    <w:rsid w:val="00993A1C"/>
    <w:rsid w:val="00994550"/>
    <w:rsid w:val="009A5B6E"/>
    <w:rsid w:val="009A7215"/>
    <w:rsid w:val="009B0CBE"/>
    <w:rsid w:val="009B3461"/>
    <w:rsid w:val="009C3425"/>
    <w:rsid w:val="009D5BAC"/>
    <w:rsid w:val="009D5BE7"/>
    <w:rsid w:val="009E56CE"/>
    <w:rsid w:val="009F6992"/>
    <w:rsid w:val="00A302AF"/>
    <w:rsid w:val="00A47D58"/>
    <w:rsid w:val="00A671F7"/>
    <w:rsid w:val="00A70DA2"/>
    <w:rsid w:val="00A71933"/>
    <w:rsid w:val="00A939D4"/>
    <w:rsid w:val="00A96D67"/>
    <w:rsid w:val="00AA1F06"/>
    <w:rsid w:val="00AA2B07"/>
    <w:rsid w:val="00AA3BED"/>
    <w:rsid w:val="00AE40D2"/>
    <w:rsid w:val="00AF5B50"/>
    <w:rsid w:val="00B02588"/>
    <w:rsid w:val="00B04E7C"/>
    <w:rsid w:val="00B168E6"/>
    <w:rsid w:val="00B31206"/>
    <w:rsid w:val="00B312ED"/>
    <w:rsid w:val="00B4611F"/>
    <w:rsid w:val="00B617D1"/>
    <w:rsid w:val="00B87F62"/>
    <w:rsid w:val="00B93B7D"/>
    <w:rsid w:val="00BA41AE"/>
    <w:rsid w:val="00BB20D0"/>
    <w:rsid w:val="00BB41B7"/>
    <w:rsid w:val="00BB50F8"/>
    <w:rsid w:val="00BC4976"/>
    <w:rsid w:val="00BD1485"/>
    <w:rsid w:val="00BD31DB"/>
    <w:rsid w:val="00BD39F8"/>
    <w:rsid w:val="00BE0541"/>
    <w:rsid w:val="00BE12FA"/>
    <w:rsid w:val="00C04F6E"/>
    <w:rsid w:val="00C120DC"/>
    <w:rsid w:val="00C16CD8"/>
    <w:rsid w:val="00C1777D"/>
    <w:rsid w:val="00C33B06"/>
    <w:rsid w:val="00C34ABC"/>
    <w:rsid w:val="00C4594D"/>
    <w:rsid w:val="00C50FB4"/>
    <w:rsid w:val="00C64DBB"/>
    <w:rsid w:val="00C76A34"/>
    <w:rsid w:val="00C77EAE"/>
    <w:rsid w:val="00C90EA0"/>
    <w:rsid w:val="00C9211B"/>
    <w:rsid w:val="00C929C1"/>
    <w:rsid w:val="00CA46AA"/>
    <w:rsid w:val="00CA4759"/>
    <w:rsid w:val="00CA4B4F"/>
    <w:rsid w:val="00CA69E8"/>
    <w:rsid w:val="00CA743F"/>
    <w:rsid w:val="00CD7B0C"/>
    <w:rsid w:val="00CE1F14"/>
    <w:rsid w:val="00CE4253"/>
    <w:rsid w:val="00D11701"/>
    <w:rsid w:val="00D26985"/>
    <w:rsid w:val="00D325C6"/>
    <w:rsid w:val="00D36426"/>
    <w:rsid w:val="00D368DF"/>
    <w:rsid w:val="00D44E1B"/>
    <w:rsid w:val="00D60E79"/>
    <w:rsid w:val="00D61BAA"/>
    <w:rsid w:val="00D6235E"/>
    <w:rsid w:val="00D670A6"/>
    <w:rsid w:val="00D730F1"/>
    <w:rsid w:val="00D8695B"/>
    <w:rsid w:val="00D87240"/>
    <w:rsid w:val="00D92EE7"/>
    <w:rsid w:val="00D93BFA"/>
    <w:rsid w:val="00D94F5E"/>
    <w:rsid w:val="00D95A02"/>
    <w:rsid w:val="00DA5369"/>
    <w:rsid w:val="00DA7426"/>
    <w:rsid w:val="00DB1BAC"/>
    <w:rsid w:val="00DB4653"/>
    <w:rsid w:val="00DC1666"/>
    <w:rsid w:val="00DC284F"/>
    <w:rsid w:val="00DC3E73"/>
    <w:rsid w:val="00DC5164"/>
    <w:rsid w:val="00DC6D1E"/>
    <w:rsid w:val="00DD4524"/>
    <w:rsid w:val="00DD5335"/>
    <w:rsid w:val="00DF2AD0"/>
    <w:rsid w:val="00DF7C11"/>
    <w:rsid w:val="00E00837"/>
    <w:rsid w:val="00E04B88"/>
    <w:rsid w:val="00E06618"/>
    <w:rsid w:val="00E074B7"/>
    <w:rsid w:val="00E074F7"/>
    <w:rsid w:val="00E11483"/>
    <w:rsid w:val="00E14B5D"/>
    <w:rsid w:val="00E16E57"/>
    <w:rsid w:val="00E16F96"/>
    <w:rsid w:val="00E2672D"/>
    <w:rsid w:val="00E3438A"/>
    <w:rsid w:val="00E43BB6"/>
    <w:rsid w:val="00E44400"/>
    <w:rsid w:val="00E44DD8"/>
    <w:rsid w:val="00E742A8"/>
    <w:rsid w:val="00E74AB4"/>
    <w:rsid w:val="00E80AA6"/>
    <w:rsid w:val="00E80C07"/>
    <w:rsid w:val="00E81D8A"/>
    <w:rsid w:val="00E82FAC"/>
    <w:rsid w:val="00E90CEA"/>
    <w:rsid w:val="00E96A0F"/>
    <w:rsid w:val="00E97E99"/>
    <w:rsid w:val="00EA38A7"/>
    <w:rsid w:val="00EA6AB3"/>
    <w:rsid w:val="00EA7A5A"/>
    <w:rsid w:val="00EB201A"/>
    <w:rsid w:val="00EB223D"/>
    <w:rsid w:val="00ED5D82"/>
    <w:rsid w:val="00EE4456"/>
    <w:rsid w:val="00F11425"/>
    <w:rsid w:val="00F13902"/>
    <w:rsid w:val="00F174DE"/>
    <w:rsid w:val="00F226A4"/>
    <w:rsid w:val="00F37C1C"/>
    <w:rsid w:val="00F448B2"/>
    <w:rsid w:val="00F52F6A"/>
    <w:rsid w:val="00F676F8"/>
    <w:rsid w:val="00F73509"/>
    <w:rsid w:val="00F80929"/>
    <w:rsid w:val="00F856BD"/>
    <w:rsid w:val="00F9716C"/>
    <w:rsid w:val="00F973AF"/>
    <w:rsid w:val="00FA195B"/>
    <w:rsid w:val="00FD5CD6"/>
    <w:rsid w:val="00FE5CA0"/>
    <w:rsid w:val="00FF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83EE88"/>
  <w15:docId w15:val="{62C41507-91B3-4D19-8982-58779D7CE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13542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76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6C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6C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6C4F"/>
    <w:rPr>
      <w:sz w:val="20"/>
      <w:szCs w:val="20"/>
    </w:rPr>
  </w:style>
  <w:style w:type="table" w:customStyle="1" w:styleId="1">
    <w:name w:val="表格格線1"/>
    <w:basedOn w:val="a1"/>
    <w:next w:val="a4"/>
    <w:uiPriority w:val="59"/>
    <w:rsid w:val="009C3425"/>
    <w:rPr>
      <w:rFonts w:ascii="Calibri" w:eastAsia="新細明體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75E5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9">
    <w:name w:val="List Paragraph"/>
    <w:basedOn w:val="a"/>
    <w:uiPriority w:val="34"/>
    <w:qFormat/>
    <w:rsid w:val="002E03E7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9D5B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D5BAC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Revision"/>
    <w:hidden/>
    <w:uiPriority w:val="99"/>
    <w:semiHidden/>
    <w:rsid w:val="00647D75"/>
  </w:style>
  <w:style w:type="paragraph" w:styleId="ad">
    <w:name w:val="No Spacing"/>
    <w:uiPriority w:val="1"/>
    <w:qFormat/>
    <w:rsid w:val="005413AB"/>
    <w:pPr>
      <w:widowControl w:val="0"/>
    </w:pPr>
  </w:style>
  <w:style w:type="paragraph" w:customStyle="1" w:styleId="Default">
    <w:name w:val="Default"/>
    <w:rsid w:val="00CA743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4F83F4-BB7D-4C0E-9291-951472A131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368</Words>
  <Characters>2098</Characters>
  <Application>Microsoft Office Word</Application>
  <DocSecurity>0</DocSecurity>
  <Lines>17</Lines>
  <Paragraphs>4</Paragraphs>
  <ScaleCrop>false</ScaleCrop>
  <Company>HOME</Company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pos</dc:creator>
  <cp:lastModifiedBy>User</cp:lastModifiedBy>
  <cp:revision>2</cp:revision>
  <cp:lastPrinted>2019-08-21T08:37:00Z</cp:lastPrinted>
  <dcterms:created xsi:type="dcterms:W3CDTF">2025-04-07T00:44:00Z</dcterms:created>
  <dcterms:modified xsi:type="dcterms:W3CDTF">2025-04-07T00:44:00Z</dcterms:modified>
</cp:coreProperties>
</file>